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02481" w14:textId="77777777" w:rsidR="00477DA5" w:rsidRDefault="00477DA5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bookmarkStart w:id="0" w:name="_GoBack"/>
      <w:bookmarkEnd w:id="0"/>
    </w:p>
    <w:p w14:paraId="77754EC3" w14:textId="397B23E8" w:rsidR="00A0269C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r w:rsidRPr="000B70D4">
        <w:rPr>
          <w:rFonts w:ascii="Times New Roman" w:hAnsi="Times New Roman"/>
          <w:b/>
        </w:rPr>
        <w:t xml:space="preserve">Příloha č. </w:t>
      </w:r>
      <w:r w:rsidR="00931990">
        <w:rPr>
          <w:rFonts w:ascii="Times New Roman" w:hAnsi="Times New Roman"/>
          <w:b/>
        </w:rPr>
        <w:t>2</w:t>
      </w:r>
      <w:r w:rsidRPr="000B70D4">
        <w:rPr>
          <w:rFonts w:ascii="Times New Roman" w:hAnsi="Times New Roman"/>
          <w:b/>
        </w:rPr>
        <w:t xml:space="preserve"> ZD </w:t>
      </w:r>
      <w:r w:rsidR="005C0C4C" w:rsidRPr="000B70D4">
        <w:rPr>
          <w:rFonts w:ascii="Times New Roman" w:hAnsi="Times New Roman"/>
          <w:b/>
        </w:rPr>
        <w:t>–</w:t>
      </w:r>
      <w:r w:rsidRPr="000B70D4">
        <w:rPr>
          <w:rFonts w:ascii="Times New Roman" w:hAnsi="Times New Roman"/>
          <w:b/>
        </w:rPr>
        <w:t xml:space="preserve"> </w:t>
      </w:r>
      <w:r w:rsidR="005C0C4C" w:rsidRPr="000B70D4">
        <w:rPr>
          <w:rFonts w:ascii="Times New Roman" w:hAnsi="Times New Roman"/>
          <w:b/>
        </w:rPr>
        <w:t xml:space="preserve">Seznam </w:t>
      </w:r>
      <w:r w:rsidR="007866BC">
        <w:rPr>
          <w:rFonts w:ascii="Times New Roman" w:hAnsi="Times New Roman"/>
          <w:b/>
        </w:rPr>
        <w:t>významných dodávek</w:t>
      </w:r>
    </w:p>
    <w:p w14:paraId="6A5B903D" w14:textId="77777777" w:rsidR="008C14F1" w:rsidRPr="000B70D4" w:rsidRDefault="008C14F1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</w:p>
    <w:p w14:paraId="55B968AC" w14:textId="5B4C46FA" w:rsidR="007866BC" w:rsidRDefault="00477DA5" w:rsidP="005D5F7D">
      <w:pPr>
        <w:pStyle w:val="Podnadpis"/>
        <w:spacing w:before="120" w:after="240"/>
        <w:jc w:val="both"/>
        <w:rPr>
          <w:b w:val="0"/>
          <w:sz w:val="24"/>
        </w:rPr>
      </w:pPr>
      <w:r>
        <w:rPr>
          <w:b w:val="0"/>
          <w:sz w:val="24"/>
        </w:rPr>
        <w:t>Veřejná zakázka: Digitalizace II.</w:t>
      </w:r>
      <w:r w:rsidR="00931990">
        <w:rPr>
          <w:b w:val="0"/>
          <w:sz w:val="24"/>
        </w:rPr>
        <w:t xml:space="preserve"> – část </w:t>
      </w:r>
      <w:r w:rsidR="00222B82">
        <w:rPr>
          <w:b w:val="0"/>
          <w:sz w:val="24"/>
        </w:rPr>
        <w:t>V</w:t>
      </w:r>
      <w:r w:rsidR="00931990">
        <w:rPr>
          <w:b w:val="0"/>
          <w:sz w:val="24"/>
        </w:rPr>
        <w:t xml:space="preserve">.: </w:t>
      </w:r>
      <w:r w:rsidR="00222B82" w:rsidRPr="00222B82">
        <w:rPr>
          <w:b w:val="0"/>
          <w:sz w:val="24"/>
        </w:rPr>
        <w:t>Rozšíření konektorů pro příjem faktur a dokumentů</w:t>
      </w:r>
    </w:p>
    <w:p w14:paraId="44F179A2" w14:textId="77777777" w:rsidR="008C14F1" w:rsidRDefault="008C14F1" w:rsidP="005D5F7D">
      <w:pPr>
        <w:pStyle w:val="Podnadpis"/>
        <w:spacing w:before="120" w:after="240"/>
        <w:jc w:val="both"/>
        <w:rPr>
          <w:sz w:val="24"/>
        </w:rPr>
      </w:pPr>
    </w:p>
    <w:p w14:paraId="7ED40BF2" w14:textId="19633B6C" w:rsidR="00A0269C" w:rsidRPr="007866BC" w:rsidRDefault="00A0269C" w:rsidP="005D5F7D">
      <w:pPr>
        <w:pStyle w:val="Podnadpis"/>
        <w:spacing w:before="120" w:after="240"/>
        <w:jc w:val="both"/>
        <w:rPr>
          <w:sz w:val="24"/>
        </w:rPr>
      </w:pPr>
      <w:r w:rsidRPr="007866BC">
        <w:rPr>
          <w:sz w:val="24"/>
        </w:rPr>
        <w:t xml:space="preserve">Seznam významných </w:t>
      </w:r>
      <w:r w:rsidR="005D5F7D" w:rsidRPr="007866BC">
        <w:rPr>
          <w:sz w:val="24"/>
        </w:rPr>
        <w:t>dodávek</w:t>
      </w:r>
      <w:r w:rsidR="00F63416" w:rsidRPr="007866BC">
        <w:rPr>
          <w:sz w:val="24"/>
        </w:rPr>
        <w:t xml:space="preserve"> </w:t>
      </w:r>
      <w:r w:rsidRPr="007866BC">
        <w:rPr>
          <w:sz w:val="24"/>
        </w:rPr>
        <w:t xml:space="preserve">poskytnutých dodavatelem </w:t>
      </w:r>
      <w:r w:rsidR="007866BC" w:rsidRPr="007866BC">
        <w:rPr>
          <w:sz w:val="24"/>
        </w:rPr>
        <w:t xml:space="preserve">dle </w:t>
      </w:r>
      <w:r w:rsidR="00931990" w:rsidRPr="007866BC">
        <w:rPr>
          <w:sz w:val="24"/>
        </w:rPr>
        <w:t xml:space="preserve">bodu </w:t>
      </w:r>
      <w:r w:rsidR="00931990">
        <w:rPr>
          <w:sz w:val="24"/>
        </w:rPr>
        <w:t>5.3. písm. a)</w:t>
      </w:r>
      <w:r w:rsidR="007866BC" w:rsidRPr="007866BC">
        <w:rPr>
          <w:sz w:val="24"/>
        </w:rPr>
        <w:t xml:space="preserve"> zadávací dokumentace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14:paraId="262B584C" w14:textId="77777777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B49C9" w14:textId="77777777"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A7C10" w14:textId="77777777"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635B4" w14:textId="77777777"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minimálním rozsahu (název a adresa firmy, kontaktní osoba, tel. číslo, e-mailová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6DD3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14:paraId="73020C07" w14:textId="77777777"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946DE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14:paraId="49499023" w14:textId="77777777"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14:paraId="5032BC98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E71D52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5CB818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F3A61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3F3D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2951C4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551187B3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79FEB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2E8B9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AE5ED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7984D3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E94BE7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7AF1000F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8FD35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AC81D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E9E0C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23D5A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F87D6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1FE45DFB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C3FA8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742BB6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1CB1DE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05BC0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2CC73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5020547E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F63277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FAAF42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226161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FE7704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28B7C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735667CA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564CE1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D004D2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59ECA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B995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AB5130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54D8A9EA" w14:textId="77777777"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14:paraId="16FB67D4" w14:textId="77777777"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156A0B">
      <w:headerReference w:type="default" r:id="rId6"/>
      <w:footerReference w:type="default" r:id="rId7"/>
      <w:pgSz w:w="16838" w:h="11906" w:orient="landscape"/>
      <w:pgMar w:top="141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B0BCA" w14:textId="77777777" w:rsidR="005656C3" w:rsidRDefault="005656C3">
      <w:pPr>
        <w:spacing w:after="0" w:line="240" w:lineRule="auto"/>
      </w:pPr>
      <w:r>
        <w:separator/>
      </w:r>
    </w:p>
  </w:endnote>
  <w:endnote w:type="continuationSeparator" w:id="0">
    <w:p w14:paraId="457F70FE" w14:textId="77777777" w:rsidR="005656C3" w:rsidRDefault="00565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4DFB" w14:textId="687DDA27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890D35">
      <w:rPr>
        <w:rFonts w:ascii="Times New Roman" w:hAnsi="Times New Roman"/>
      </w:rPr>
      <w:fldChar w:fldCharType="separate"/>
    </w:r>
    <w:r w:rsidR="00445C4D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890D35">
      <w:rPr>
        <w:rFonts w:ascii="Times New Roman" w:hAnsi="Times New Roman"/>
      </w:rPr>
      <w:fldChar w:fldCharType="separate"/>
    </w:r>
    <w:r w:rsidR="00445C4D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7EFD2" w14:textId="77777777" w:rsidR="005656C3" w:rsidRDefault="005656C3">
      <w:pPr>
        <w:spacing w:after="0" w:line="240" w:lineRule="auto"/>
      </w:pPr>
      <w:r>
        <w:separator/>
      </w:r>
    </w:p>
  </w:footnote>
  <w:footnote w:type="continuationSeparator" w:id="0">
    <w:p w14:paraId="6A7AE9FF" w14:textId="77777777" w:rsidR="005656C3" w:rsidRDefault="00565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FC1C4" w14:textId="77777777" w:rsidR="000E1114" w:rsidRDefault="000E1114" w:rsidP="00156A0B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0D3D150" wp14:editId="59118EDA">
          <wp:simplePos x="0" y="0"/>
          <wp:positionH relativeFrom="page">
            <wp:posOffset>819150</wp:posOffset>
          </wp:positionH>
          <wp:positionV relativeFrom="page">
            <wp:posOffset>390525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56A0B">
      <w:rPr>
        <w:rFonts w:ascii="Times New Roman" w:hAnsi="Times New Roman"/>
      </w:rPr>
      <w:t xml:space="preserve">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2073E"/>
    <w:rsid w:val="00035657"/>
    <w:rsid w:val="0004158A"/>
    <w:rsid w:val="00043185"/>
    <w:rsid w:val="000954C3"/>
    <w:rsid w:val="000B70D4"/>
    <w:rsid w:val="000C2C77"/>
    <w:rsid w:val="000E1114"/>
    <w:rsid w:val="00102EBF"/>
    <w:rsid w:val="00116C94"/>
    <w:rsid w:val="00156A0B"/>
    <w:rsid w:val="00161F3F"/>
    <w:rsid w:val="00165C0C"/>
    <w:rsid w:val="002043DE"/>
    <w:rsid w:val="00222B82"/>
    <w:rsid w:val="002806BC"/>
    <w:rsid w:val="00381EE3"/>
    <w:rsid w:val="00390D1B"/>
    <w:rsid w:val="0039197D"/>
    <w:rsid w:val="003977B1"/>
    <w:rsid w:val="003A17DD"/>
    <w:rsid w:val="003D2A44"/>
    <w:rsid w:val="0044223C"/>
    <w:rsid w:val="00445C4D"/>
    <w:rsid w:val="00467A6D"/>
    <w:rsid w:val="00477DA5"/>
    <w:rsid w:val="004842DA"/>
    <w:rsid w:val="00507091"/>
    <w:rsid w:val="005656C3"/>
    <w:rsid w:val="005724CC"/>
    <w:rsid w:val="005A125C"/>
    <w:rsid w:val="005A175F"/>
    <w:rsid w:val="005B5A82"/>
    <w:rsid w:val="005B6482"/>
    <w:rsid w:val="005C0C4C"/>
    <w:rsid w:val="005D5F7D"/>
    <w:rsid w:val="006226EA"/>
    <w:rsid w:val="00663133"/>
    <w:rsid w:val="00682CAF"/>
    <w:rsid w:val="006A7F08"/>
    <w:rsid w:val="007133A1"/>
    <w:rsid w:val="007301D1"/>
    <w:rsid w:val="00743BB1"/>
    <w:rsid w:val="00751FA0"/>
    <w:rsid w:val="007866BC"/>
    <w:rsid w:val="007B1650"/>
    <w:rsid w:val="008442ED"/>
    <w:rsid w:val="00855EF2"/>
    <w:rsid w:val="00890D35"/>
    <w:rsid w:val="008C0016"/>
    <w:rsid w:val="008C14F1"/>
    <w:rsid w:val="00904FB4"/>
    <w:rsid w:val="00931990"/>
    <w:rsid w:val="00933851"/>
    <w:rsid w:val="009F02FF"/>
    <w:rsid w:val="00A0269C"/>
    <w:rsid w:val="00A33C40"/>
    <w:rsid w:val="00A4231B"/>
    <w:rsid w:val="00A64791"/>
    <w:rsid w:val="00AD087A"/>
    <w:rsid w:val="00B3689B"/>
    <w:rsid w:val="00B667AF"/>
    <w:rsid w:val="00B97D49"/>
    <w:rsid w:val="00C22F2F"/>
    <w:rsid w:val="00C465F5"/>
    <w:rsid w:val="00C70FF5"/>
    <w:rsid w:val="00C91B1D"/>
    <w:rsid w:val="00CC6A02"/>
    <w:rsid w:val="00D307AF"/>
    <w:rsid w:val="00D47AE7"/>
    <w:rsid w:val="00D527FB"/>
    <w:rsid w:val="00D61048"/>
    <w:rsid w:val="00D90BE0"/>
    <w:rsid w:val="00DD6D01"/>
    <w:rsid w:val="00DF4E4E"/>
    <w:rsid w:val="00E27EC8"/>
    <w:rsid w:val="00ED5AFA"/>
    <w:rsid w:val="00F179FF"/>
    <w:rsid w:val="00F61ACB"/>
    <w:rsid w:val="00F63416"/>
    <w:rsid w:val="00F91F6F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05191F"/>
  <w15:docId w15:val="{2131D353-5109-41A8-9CCD-58288AA1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3</cp:revision>
  <cp:lastPrinted>2021-12-07T09:20:00Z</cp:lastPrinted>
  <dcterms:created xsi:type="dcterms:W3CDTF">2021-12-03T07:27:00Z</dcterms:created>
  <dcterms:modified xsi:type="dcterms:W3CDTF">2021-12-07T09:20:00Z</dcterms:modified>
</cp:coreProperties>
</file>